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1638"/>
        <w:gridCol w:w="1400"/>
        <w:gridCol w:w="1519"/>
        <w:gridCol w:w="1519"/>
        <w:gridCol w:w="1519"/>
        <w:gridCol w:w="1519"/>
      </w:tblGrid>
      <w:tr w:rsidR="00637FD3" w14:paraId="44325170" w14:textId="77777777" w:rsidTr="00815609">
        <w:trPr>
          <w:trHeight w:val="455"/>
        </w:trPr>
        <w:tc>
          <w:tcPr>
            <w:tcW w:w="1638" w:type="dxa"/>
          </w:tcPr>
          <w:p w14:paraId="63F54EC1" w14:textId="7B36EA71" w:rsidR="00637FD3" w:rsidRDefault="00212065">
            <w:r>
              <w:t xml:space="preserve"> </w:t>
            </w:r>
          </w:p>
        </w:tc>
        <w:tc>
          <w:tcPr>
            <w:tcW w:w="1400" w:type="dxa"/>
          </w:tcPr>
          <w:p w14:paraId="54DB3F78" w14:textId="77777777" w:rsidR="00637FD3" w:rsidRDefault="00BD2F85">
            <w:r>
              <w:t>Monday</w:t>
            </w:r>
          </w:p>
        </w:tc>
        <w:tc>
          <w:tcPr>
            <w:tcW w:w="1519" w:type="dxa"/>
          </w:tcPr>
          <w:p w14:paraId="7A1EB402" w14:textId="77777777" w:rsidR="00637FD3" w:rsidRDefault="00BD2F85">
            <w:r>
              <w:t>Tuesday</w:t>
            </w:r>
          </w:p>
        </w:tc>
        <w:tc>
          <w:tcPr>
            <w:tcW w:w="1519" w:type="dxa"/>
          </w:tcPr>
          <w:p w14:paraId="06ECB3A1" w14:textId="77777777" w:rsidR="00637FD3" w:rsidRDefault="00BD2F85">
            <w:r>
              <w:t>Wednesday</w:t>
            </w:r>
          </w:p>
        </w:tc>
        <w:tc>
          <w:tcPr>
            <w:tcW w:w="1519" w:type="dxa"/>
          </w:tcPr>
          <w:p w14:paraId="41B3E78D" w14:textId="77777777" w:rsidR="00637FD3" w:rsidRDefault="00BD2F85">
            <w:r>
              <w:t>Thursday</w:t>
            </w:r>
          </w:p>
        </w:tc>
        <w:tc>
          <w:tcPr>
            <w:tcW w:w="1519" w:type="dxa"/>
          </w:tcPr>
          <w:p w14:paraId="2DC6F1AD" w14:textId="77777777" w:rsidR="00637FD3" w:rsidRDefault="00BD2F85">
            <w:r>
              <w:t>Friday</w:t>
            </w:r>
          </w:p>
        </w:tc>
      </w:tr>
      <w:tr w:rsidR="00637FD3" w14:paraId="3CA6B78E" w14:textId="77777777" w:rsidTr="00815609">
        <w:trPr>
          <w:trHeight w:val="420"/>
        </w:trPr>
        <w:tc>
          <w:tcPr>
            <w:tcW w:w="1638" w:type="dxa"/>
          </w:tcPr>
          <w:p w14:paraId="596B1C7D" w14:textId="27BDD6F2" w:rsidR="00637FD3" w:rsidRDefault="00815609" w:rsidP="005B49CB">
            <w:r>
              <w:t>8:00</w:t>
            </w:r>
            <w:r w:rsidR="00637FD3">
              <w:t xml:space="preserve"> – 8:</w:t>
            </w:r>
            <w:r w:rsidR="005B49CB">
              <w:t>20</w:t>
            </w:r>
          </w:p>
        </w:tc>
        <w:tc>
          <w:tcPr>
            <w:tcW w:w="1400" w:type="dxa"/>
          </w:tcPr>
          <w:p w14:paraId="7D30C957" w14:textId="7D98C76F" w:rsidR="00637FD3" w:rsidRDefault="00637FD3"/>
        </w:tc>
        <w:tc>
          <w:tcPr>
            <w:tcW w:w="1519" w:type="dxa"/>
          </w:tcPr>
          <w:p w14:paraId="53A8F7F4" w14:textId="6927EF79" w:rsidR="00637FD3" w:rsidRDefault="00637FD3"/>
        </w:tc>
        <w:tc>
          <w:tcPr>
            <w:tcW w:w="1519" w:type="dxa"/>
          </w:tcPr>
          <w:p w14:paraId="143D3478" w14:textId="3C1AE26E" w:rsidR="00637FD3" w:rsidRDefault="00637FD3"/>
        </w:tc>
        <w:tc>
          <w:tcPr>
            <w:tcW w:w="1519" w:type="dxa"/>
          </w:tcPr>
          <w:p w14:paraId="0B12977E" w14:textId="6E6D57E5" w:rsidR="00637FD3" w:rsidRDefault="00637FD3"/>
        </w:tc>
        <w:tc>
          <w:tcPr>
            <w:tcW w:w="1519" w:type="dxa"/>
          </w:tcPr>
          <w:p w14:paraId="634A8394" w14:textId="3B6E2453" w:rsidR="00637FD3" w:rsidRDefault="00815609">
            <w:proofErr w:type="spellStart"/>
            <w:r>
              <w:t>Manilla</w:t>
            </w:r>
            <w:proofErr w:type="spellEnd"/>
            <w:r>
              <w:t xml:space="preserve"> Meeting</w:t>
            </w:r>
          </w:p>
        </w:tc>
      </w:tr>
      <w:tr w:rsidR="005B49CB" w14:paraId="606AC603" w14:textId="77777777" w:rsidTr="00815609">
        <w:trPr>
          <w:trHeight w:val="420"/>
        </w:trPr>
        <w:tc>
          <w:tcPr>
            <w:tcW w:w="1638" w:type="dxa"/>
          </w:tcPr>
          <w:p w14:paraId="0920C0B2" w14:textId="38EBC307" w:rsidR="005B49CB" w:rsidRDefault="005B49CB">
            <w:r>
              <w:t>8:25 – 8:45</w:t>
            </w:r>
          </w:p>
        </w:tc>
        <w:tc>
          <w:tcPr>
            <w:tcW w:w="1400" w:type="dxa"/>
          </w:tcPr>
          <w:p w14:paraId="5AF3213C" w14:textId="77777777" w:rsidR="005B49CB" w:rsidRDefault="005B49CB">
            <w:proofErr w:type="spellStart"/>
            <w:r>
              <w:t>Kdg</w:t>
            </w:r>
            <w:proofErr w:type="spellEnd"/>
            <w:r>
              <w:t>.</w:t>
            </w:r>
          </w:p>
          <w:p w14:paraId="488D2935" w14:textId="494BD890" w:rsidR="005B49CB" w:rsidRDefault="005B49CB"/>
        </w:tc>
        <w:tc>
          <w:tcPr>
            <w:tcW w:w="1519" w:type="dxa"/>
          </w:tcPr>
          <w:p w14:paraId="0AF89D8B" w14:textId="77777777" w:rsidR="005B49CB" w:rsidRDefault="005B49CB" w:rsidP="005B49CB">
            <w:proofErr w:type="spellStart"/>
            <w:r>
              <w:t>Kdg</w:t>
            </w:r>
            <w:proofErr w:type="spellEnd"/>
            <w:r>
              <w:t>.</w:t>
            </w:r>
          </w:p>
          <w:p w14:paraId="6A72A719" w14:textId="5F83406F" w:rsidR="005B49CB" w:rsidRDefault="005B49CB" w:rsidP="005B49CB"/>
        </w:tc>
        <w:tc>
          <w:tcPr>
            <w:tcW w:w="1519" w:type="dxa"/>
          </w:tcPr>
          <w:p w14:paraId="3E32BEDC" w14:textId="77777777" w:rsidR="005B49CB" w:rsidRDefault="005B49CB" w:rsidP="005B49CB">
            <w:proofErr w:type="spellStart"/>
            <w:r>
              <w:t>Kdg</w:t>
            </w:r>
            <w:proofErr w:type="spellEnd"/>
            <w:r>
              <w:t>.</w:t>
            </w:r>
          </w:p>
          <w:p w14:paraId="4B8169E9" w14:textId="4901A77D" w:rsidR="005B49CB" w:rsidRDefault="005B49CB" w:rsidP="005B49CB"/>
        </w:tc>
        <w:tc>
          <w:tcPr>
            <w:tcW w:w="1519" w:type="dxa"/>
          </w:tcPr>
          <w:p w14:paraId="55DB268C" w14:textId="77777777" w:rsidR="005B49CB" w:rsidRDefault="005B49CB" w:rsidP="005B49CB">
            <w:proofErr w:type="spellStart"/>
            <w:r>
              <w:t>Kdg</w:t>
            </w:r>
            <w:proofErr w:type="spellEnd"/>
            <w:r>
              <w:t>.</w:t>
            </w:r>
          </w:p>
          <w:p w14:paraId="3EC8E4D7" w14:textId="327B8DF4" w:rsidR="005B49CB" w:rsidRDefault="005B49CB" w:rsidP="005B49CB"/>
        </w:tc>
        <w:tc>
          <w:tcPr>
            <w:tcW w:w="1519" w:type="dxa"/>
          </w:tcPr>
          <w:p w14:paraId="3BFFD3BD" w14:textId="027ED149" w:rsidR="005B49CB" w:rsidRDefault="005B49CB">
            <w:proofErr w:type="spellStart"/>
            <w:r>
              <w:t>Manilla</w:t>
            </w:r>
            <w:proofErr w:type="spellEnd"/>
            <w:r>
              <w:t xml:space="preserve"> Meeting</w:t>
            </w:r>
          </w:p>
        </w:tc>
      </w:tr>
      <w:tr w:rsidR="00637FD3" w14:paraId="68B2D6D0" w14:textId="77777777" w:rsidTr="00815609">
        <w:trPr>
          <w:trHeight w:val="420"/>
        </w:trPr>
        <w:tc>
          <w:tcPr>
            <w:tcW w:w="1638" w:type="dxa"/>
          </w:tcPr>
          <w:p w14:paraId="62DCA6EA" w14:textId="3C4EE426" w:rsidR="00637FD3" w:rsidRDefault="00637FD3">
            <w:r>
              <w:t>8:45 – 9:15</w:t>
            </w:r>
          </w:p>
        </w:tc>
        <w:tc>
          <w:tcPr>
            <w:tcW w:w="1400" w:type="dxa"/>
          </w:tcPr>
          <w:p w14:paraId="45FC412A" w14:textId="77777777" w:rsidR="00637FD3" w:rsidRDefault="00637FD3" w:rsidP="00637FD3">
            <w:r>
              <w:t>1</w:t>
            </w:r>
            <w:r w:rsidRPr="003C52BB">
              <w:rPr>
                <w:vertAlign w:val="superscript"/>
              </w:rPr>
              <w:t>st</w:t>
            </w:r>
            <w:r>
              <w:t xml:space="preserve"> Grade</w:t>
            </w:r>
          </w:p>
          <w:p w14:paraId="7D7B68E3" w14:textId="7DBFD7E9" w:rsidR="00637FD3" w:rsidRDefault="00637FD3" w:rsidP="00637FD3"/>
        </w:tc>
        <w:tc>
          <w:tcPr>
            <w:tcW w:w="1519" w:type="dxa"/>
          </w:tcPr>
          <w:p w14:paraId="0273D464" w14:textId="77777777" w:rsidR="00637FD3" w:rsidRDefault="00637FD3" w:rsidP="00637FD3">
            <w:r>
              <w:t>1</w:t>
            </w:r>
            <w:r w:rsidRPr="003C52BB">
              <w:rPr>
                <w:vertAlign w:val="superscript"/>
              </w:rPr>
              <w:t>st</w:t>
            </w:r>
            <w:r>
              <w:t xml:space="preserve"> Grade</w:t>
            </w:r>
          </w:p>
          <w:p w14:paraId="5FD8F303" w14:textId="43CB1069" w:rsidR="00637FD3" w:rsidRDefault="00637FD3" w:rsidP="00637FD3"/>
        </w:tc>
        <w:tc>
          <w:tcPr>
            <w:tcW w:w="1519" w:type="dxa"/>
          </w:tcPr>
          <w:p w14:paraId="7E705656" w14:textId="77777777" w:rsidR="00815609" w:rsidRDefault="00815609">
            <w:r>
              <w:t>1</w:t>
            </w:r>
            <w:r w:rsidRPr="00815609">
              <w:rPr>
                <w:vertAlign w:val="superscript"/>
              </w:rPr>
              <w:t>st</w:t>
            </w:r>
            <w:r>
              <w:t xml:space="preserve"> Grade</w:t>
            </w:r>
          </w:p>
          <w:p w14:paraId="2A78C922" w14:textId="77777777" w:rsidR="00815609" w:rsidRDefault="00815609">
            <w:r>
              <w:t>Progress</w:t>
            </w:r>
          </w:p>
          <w:p w14:paraId="1205BAEC" w14:textId="77777777" w:rsidR="00815609" w:rsidRDefault="00815609">
            <w:r>
              <w:t>Monitoring</w:t>
            </w:r>
          </w:p>
          <w:p w14:paraId="461E5210" w14:textId="77777777" w:rsidR="00815609" w:rsidRDefault="00815609">
            <w:r>
              <w:t>(Individual</w:t>
            </w:r>
          </w:p>
          <w:p w14:paraId="20EF99DA" w14:textId="525F1D6C" w:rsidR="00637FD3" w:rsidRDefault="00815609">
            <w:proofErr w:type="gramStart"/>
            <w:r>
              <w:t>work</w:t>
            </w:r>
            <w:proofErr w:type="gramEnd"/>
            <w:r>
              <w:t xml:space="preserve">) </w:t>
            </w:r>
          </w:p>
        </w:tc>
        <w:tc>
          <w:tcPr>
            <w:tcW w:w="1519" w:type="dxa"/>
          </w:tcPr>
          <w:p w14:paraId="22EDF8EB" w14:textId="77777777" w:rsidR="00637FD3" w:rsidRDefault="00637FD3" w:rsidP="00637FD3">
            <w:r>
              <w:t>1</w:t>
            </w:r>
            <w:r w:rsidRPr="003C52BB">
              <w:rPr>
                <w:vertAlign w:val="superscript"/>
              </w:rPr>
              <w:t>st</w:t>
            </w:r>
            <w:r>
              <w:t xml:space="preserve"> Grade</w:t>
            </w:r>
          </w:p>
          <w:p w14:paraId="1D1D55F4" w14:textId="60417544" w:rsidR="00637FD3" w:rsidRDefault="00637FD3" w:rsidP="00637FD3"/>
        </w:tc>
        <w:tc>
          <w:tcPr>
            <w:tcW w:w="1519" w:type="dxa"/>
          </w:tcPr>
          <w:p w14:paraId="097726B2" w14:textId="77777777" w:rsidR="00637FD3" w:rsidRDefault="00637FD3" w:rsidP="00637FD3">
            <w:r>
              <w:t>1</w:t>
            </w:r>
            <w:r w:rsidRPr="003C52BB">
              <w:rPr>
                <w:vertAlign w:val="superscript"/>
              </w:rPr>
              <w:t>st</w:t>
            </w:r>
            <w:r>
              <w:t xml:space="preserve"> Grade</w:t>
            </w:r>
          </w:p>
          <w:p w14:paraId="14990D6E" w14:textId="77777777" w:rsidR="00637FD3" w:rsidRDefault="00637FD3" w:rsidP="00637FD3"/>
          <w:p w14:paraId="587A58F0" w14:textId="4A3CABD6" w:rsidR="009E02AE" w:rsidRDefault="009E02AE" w:rsidP="00637FD3"/>
        </w:tc>
      </w:tr>
      <w:tr w:rsidR="00637FD3" w14:paraId="04E028E6" w14:textId="77777777" w:rsidTr="00815609">
        <w:trPr>
          <w:trHeight w:val="420"/>
        </w:trPr>
        <w:tc>
          <w:tcPr>
            <w:tcW w:w="1638" w:type="dxa"/>
          </w:tcPr>
          <w:p w14:paraId="2FE7CB6C" w14:textId="143F1040" w:rsidR="00637FD3" w:rsidRDefault="001D2527">
            <w:r>
              <w:t>9:15- 9:40</w:t>
            </w:r>
          </w:p>
        </w:tc>
        <w:tc>
          <w:tcPr>
            <w:tcW w:w="1400" w:type="dxa"/>
          </w:tcPr>
          <w:p w14:paraId="531BD4C4" w14:textId="77777777" w:rsidR="00815609" w:rsidRDefault="00815609" w:rsidP="00815609">
            <w:r>
              <w:t>2</w:t>
            </w:r>
            <w:r w:rsidRPr="003C52BB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6A73AA40" w14:textId="48C89C2A" w:rsidR="00637FD3" w:rsidRDefault="00637FD3" w:rsidP="009E02AE"/>
        </w:tc>
        <w:tc>
          <w:tcPr>
            <w:tcW w:w="1519" w:type="dxa"/>
          </w:tcPr>
          <w:p w14:paraId="19270A50" w14:textId="7F91C036" w:rsidR="00815609" w:rsidRDefault="009E02AE" w:rsidP="00637FD3">
            <w:r>
              <w:t>2</w:t>
            </w:r>
            <w:r w:rsidRPr="009E02AE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519" w:type="dxa"/>
          </w:tcPr>
          <w:p w14:paraId="09C34B59" w14:textId="77777777" w:rsidR="00637FD3" w:rsidRDefault="00637FD3" w:rsidP="00637FD3">
            <w:r>
              <w:t>2</w:t>
            </w:r>
            <w:r w:rsidRPr="003C52BB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242E5639" w14:textId="1587DD5E" w:rsidR="00815609" w:rsidRDefault="00815609" w:rsidP="00637FD3"/>
        </w:tc>
        <w:tc>
          <w:tcPr>
            <w:tcW w:w="1519" w:type="dxa"/>
          </w:tcPr>
          <w:p w14:paraId="20AE87B9" w14:textId="77777777" w:rsidR="00637FD3" w:rsidRDefault="00637FD3" w:rsidP="00637FD3">
            <w:r>
              <w:t>2</w:t>
            </w:r>
            <w:r w:rsidRPr="003C52BB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629994D4" w14:textId="18441B78" w:rsidR="00815609" w:rsidRDefault="00815609" w:rsidP="00637FD3"/>
        </w:tc>
        <w:tc>
          <w:tcPr>
            <w:tcW w:w="1519" w:type="dxa"/>
          </w:tcPr>
          <w:p w14:paraId="38EF73F0" w14:textId="77777777" w:rsidR="00637FD3" w:rsidRDefault="00637FD3" w:rsidP="00637FD3">
            <w:r>
              <w:t>2</w:t>
            </w:r>
            <w:r w:rsidRPr="003C52BB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553F9FBE" w14:textId="77777777" w:rsidR="00815609" w:rsidRDefault="00815609" w:rsidP="009E02AE"/>
        </w:tc>
      </w:tr>
      <w:tr w:rsidR="00637FD3" w14:paraId="341EBE01" w14:textId="77777777" w:rsidTr="00815609">
        <w:trPr>
          <w:trHeight w:val="420"/>
        </w:trPr>
        <w:tc>
          <w:tcPr>
            <w:tcW w:w="1638" w:type="dxa"/>
          </w:tcPr>
          <w:p w14:paraId="268DB01C" w14:textId="77777777" w:rsidR="00637FD3" w:rsidRDefault="00637FD3" w:rsidP="00637FD3">
            <w:r>
              <w:t>9:40 – 9:55</w:t>
            </w:r>
          </w:p>
        </w:tc>
        <w:tc>
          <w:tcPr>
            <w:tcW w:w="1400" w:type="dxa"/>
          </w:tcPr>
          <w:p w14:paraId="24A9F0A0" w14:textId="77777777" w:rsidR="00637FD3" w:rsidRDefault="00637FD3">
            <w:r>
              <w:t xml:space="preserve">Travel to </w:t>
            </w:r>
            <w:proofErr w:type="spellStart"/>
            <w:r>
              <w:t>Manilla</w:t>
            </w:r>
            <w:proofErr w:type="spellEnd"/>
          </w:p>
        </w:tc>
        <w:tc>
          <w:tcPr>
            <w:tcW w:w="1519" w:type="dxa"/>
          </w:tcPr>
          <w:p w14:paraId="2680E46C" w14:textId="77777777" w:rsidR="00637FD3" w:rsidRDefault="00637FD3">
            <w:r>
              <w:t xml:space="preserve">Travel to </w:t>
            </w:r>
            <w:proofErr w:type="spellStart"/>
            <w:r>
              <w:t>Manilla</w:t>
            </w:r>
            <w:proofErr w:type="spellEnd"/>
          </w:p>
        </w:tc>
        <w:tc>
          <w:tcPr>
            <w:tcW w:w="1519" w:type="dxa"/>
          </w:tcPr>
          <w:p w14:paraId="39C7C2D9" w14:textId="77777777" w:rsidR="00637FD3" w:rsidRDefault="00637FD3">
            <w:r>
              <w:t xml:space="preserve">Travel to </w:t>
            </w:r>
            <w:proofErr w:type="spellStart"/>
            <w:r>
              <w:t>Manilla</w:t>
            </w:r>
            <w:proofErr w:type="spellEnd"/>
          </w:p>
        </w:tc>
        <w:tc>
          <w:tcPr>
            <w:tcW w:w="1519" w:type="dxa"/>
          </w:tcPr>
          <w:p w14:paraId="3F8AE0D7" w14:textId="77777777" w:rsidR="00637FD3" w:rsidRDefault="00637FD3">
            <w:r>
              <w:t xml:space="preserve">Travel to </w:t>
            </w:r>
            <w:proofErr w:type="spellStart"/>
            <w:r>
              <w:t>Manilla</w:t>
            </w:r>
            <w:proofErr w:type="spellEnd"/>
          </w:p>
        </w:tc>
        <w:tc>
          <w:tcPr>
            <w:tcW w:w="1519" w:type="dxa"/>
          </w:tcPr>
          <w:p w14:paraId="4DE0620F" w14:textId="77777777" w:rsidR="00637FD3" w:rsidRDefault="00637FD3">
            <w:r>
              <w:t xml:space="preserve">Travel to </w:t>
            </w:r>
            <w:proofErr w:type="spellStart"/>
            <w:r>
              <w:t>Manilla</w:t>
            </w:r>
            <w:proofErr w:type="spellEnd"/>
          </w:p>
        </w:tc>
      </w:tr>
      <w:tr w:rsidR="00815609" w14:paraId="44A30DBA" w14:textId="77777777" w:rsidTr="00815609">
        <w:trPr>
          <w:trHeight w:val="455"/>
        </w:trPr>
        <w:tc>
          <w:tcPr>
            <w:tcW w:w="1638" w:type="dxa"/>
          </w:tcPr>
          <w:p w14:paraId="69A44711" w14:textId="2465E6B7" w:rsidR="00815609" w:rsidRDefault="00815609" w:rsidP="00637FD3">
            <w:r>
              <w:t>9:55 – 10:39</w:t>
            </w:r>
          </w:p>
        </w:tc>
        <w:tc>
          <w:tcPr>
            <w:tcW w:w="1400" w:type="dxa"/>
          </w:tcPr>
          <w:p w14:paraId="5E474505" w14:textId="59C3586B" w:rsidR="00815609" w:rsidRPr="00BD2F85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6F2FB598" w14:textId="1CB1D9F1" w:rsidR="00815609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14566DD3" w14:textId="6E02AF51" w:rsidR="00815609" w:rsidRPr="00BD2F85" w:rsidRDefault="00815609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52BFF6D1" w14:textId="780C9C2D" w:rsidR="00815609" w:rsidRPr="00BD2F85" w:rsidRDefault="00815609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296C8E7D" w14:textId="16D05DF7" w:rsidR="00815609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</w:tr>
      <w:tr w:rsidR="00815609" w14:paraId="0FC45E38" w14:textId="77777777" w:rsidTr="00815609">
        <w:trPr>
          <w:trHeight w:val="455"/>
        </w:trPr>
        <w:tc>
          <w:tcPr>
            <w:tcW w:w="1638" w:type="dxa"/>
          </w:tcPr>
          <w:p w14:paraId="751E64B9" w14:textId="7CB8302B" w:rsidR="00815609" w:rsidRDefault="00815609" w:rsidP="00637FD3">
            <w:r>
              <w:t>10:42 – 11:24</w:t>
            </w:r>
          </w:p>
        </w:tc>
        <w:tc>
          <w:tcPr>
            <w:tcW w:w="1400" w:type="dxa"/>
          </w:tcPr>
          <w:p w14:paraId="2A0AF476" w14:textId="52B18AB2" w:rsidR="00815609" w:rsidRPr="00BD2F85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01511209" w14:textId="0022B0D3" w:rsidR="00815609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1E2D9B78" w14:textId="4DE6402E" w:rsidR="00815609" w:rsidRPr="00BD2F85" w:rsidRDefault="00815609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56B206E9" w14:textId="15390107" w:rsidR="00815609" w:rsidRPr="00BD2F85" w:rsidRDefault="00815609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06C00675" w14:textId="46E92303" w:rsidR="00815609" w:rsidRDefault="00815609" w:rsidP="00637FD3">
            <w:r>
              <w:t>7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</w:tr>
      <w:tr w:rsidR="00815609" w14:paraId="299F3FD5" w14:textId="77777777" w:rsidTr="00815609">
        <w:trPr>
          <w:trHeight w:val="455"/>
        </w:trPr>
        <w:tc>
          <w:tcPr>
            <w:tcW w:w="1638" w:type="dxa"/>
          </w:tcPr>
          <w:p w14:paraId="07CA3592" w14:textId="3C93B931" w:rsidR="00815609" w:rsidRDefault="00815609" w:rsidP="00637FD3">
            <w:r>
              <w:t>11:27 – 11:53</w:t>
            </w:r>
          </w:p>
        </w:tc>
        <w:tc>
          <w:tcPr>
            <w:tcW w:w="1400" w:type="dxa"/>
          </w:tcPr>
          <w:p w14:paraId="7375DE94" w14:textId="0A346E83" w:rsidR="00815609" w:rsidRPr="00BD2F85" w:rsidRDefault="00815609" w:rsidP="00637FD3">
            <w:r>
              <w:t>RTI</w:t>
            </w:r>
          </w:p>
        </w:tc>
        <w:tc>
          <w:tcPr>
            <w:tcW w:w="1519" w:type="dxa"/>
          </w:tcPr>
          <w:p w14:paraId="0BE8CAFB" w14:textId="188045AC" w:rsidR="00815609" w:rsidRDefault="00815609" w:rsidP="00637FD3">
            <w:r>
              <w:t>RTI</w:t>
            </w:r>
          </w:p>
        </w:tc>
        <w:tc>
          <w:tcPr>
            <w:tcW w:w="1519" w:type="dxa"/>
          </w:tcPr>
          <w:p w14:paraId="7CBFB25B" w14:textId="0BFDA62A" w:rsidR="00815609" w:rsidRPr="00BD2F85" w:rsidRDefault="00815609">
            <w:r>
              <w:t>RTI</w:t>
            </w:r>
          </w:p>
        </w:tc>
        <w:tc>
          <w:tcPr>
            <w:tcW w:w="1519" w:type="dxa"/>
          </w:tcPr>
          <w:p w14:paraId="612A4F95" w14:textId="1CDC4219" w:rsidR="00815609" w:rsidRPr="00BD2F85" w:rsidRDefault="00815609">
            <w:r>
              <w:t>RTI</w:t>
            </w:r>
          </w:p>
        </w:tc>
        <w:tc>
          <w:tcPr>
            <w:tcW w:w="1519" w:type="dxa"/>
          </w:tcPr>
          <w:p w14:paraId="2F3BF127" w14:textId="48E06C55" w:rsidR="00815609" w:rsidRDefault="00815609" w:rsidP="00637FD3">
            <w:r>
              <w:t>RTI</w:t>
            </w:r>
          </w:p>
        </w:tc>
      </w:tr>
      <w:tr w:rsidR="00815609" w14:paraId="2E148798" w14:textId="77777777" w:rsidTr="00815609">
        <w:trPr>
          <w:trHeight w:val="455"/>
        </w:trPr>
        <w:tc>
          <w:tcPr>
            <w:tcW w:w="1638" w:type="dxa"/>
          </w:tcPr>
          <w:p w14:paraId="642FC110" w14:textId="632A2F5D" w:rsidR="00815609" w:rsidRDefault="00815609" w:rsidP="00637FD3">
            <w:r>
              <w:t>11:56 – 12:37</w:t>
            </w:r>
          </w:p>
        </w:tc>
        <w:tc>
          <w:tcPr>
            <w:tcW w:w="1400" w:type="dxa"/>
          </w:tcPr>
          <w:p w14:paraId="170E6DE3" w14:textId="3D0D1E7B" w:rsidR="00815609" w:rsidRPr="00BD2F85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1F9A6699" w14:textId="0009837A" w:rsidR="00815609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015EB9DA" w14:textId="08057D12" w:rsidR="00815609" w:rsidRPr="00BD2F85" w:rsidRDefault="00815609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2A0C9180" w14:textId="559BD349" w:rsidR="00815609" w:rsidRPr="00BD2F85" w:rsidRDefault="00815609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3F36A2E9" w14:textId="56058468" w:rsidR="00815609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</w:tr>
      <w:tr w:rsidR="00815609" w14:paraId="23C590AF" w14:textId="77777777" w:rsidTr="00815609">
        <w:trPr>
          <w:trHeight w:val="455"/>
        </w:trPr>
        <w:tc>
          <w:tcPr>
            <w:tcW w:w="1638" w:type="dxa"/>
          </w:tcPr>
          <w:p w14:paraId="4DEA2B9D" w14:textId="2E795410" w:rsidR="00815609" w:rsidRDefault="00815609" w:rsidP="00637FD3">
            <w:r>
              <w:t>12: 40 – 1:05</w:t>
            </w:r>
          </w:p>
        </w:tc>
        <w:tc>
          <w:tcPr>
            <w:tcW w:w="1400" w:type="dxa"/>
          </w:tcPr>
          <w:p w14:paraId="2B97FE27" w14:textId="7F9AB543" w:rsidR="00815609" w:rsidRDefault="00815609" w:rsidP="00637FD3">
            <w:r>
              <w:t>Lunch</w:t>
            </w:r>
          </w:p>
        </w:tc>
        <w:tc>
          <w:tcPr>
            <w:tcW w:w="1519" w:type="dxa"/>
          </w:tcPr>
          <w:p w14:paraId="00FDE907" w14:textId="5A7C1EBF" w:rsidR="00815609" w:rsidRDefault="00815609" w:rsidP="00637FD3">
            <w:r>
              <w:t>Lunch</w:t>
            </w:r>
          </w:p>
        </w:tc>
        <w:tc>
          <w:tcPr>
            <w:tcW w:w="1519" w:type="dxa"/>
          </w:tcPr>
          <w:p w14:paraId="27E15044" w14:textId="66B467D7" w:rsidR="00815609" w:rsidRDefault="00815609">
            <w:r>
              <w:t>Lunch</w:t>
            </w:r>
          </w:p>
        </w:tc>
        <w:tc>
          <w:tcPr>
            <w:tcW w:w="1519" w:type="dxa"/>
          </w:tcPr>
          <w:p w14:paraId="09D10651" w14:textId="320096DF" w:rsidR="00815609" w:rsidRDefault="00815609">
            <w:r>
              <w:t>Lunch</w:t>
            </w:r>
          </w:p>
        </w:tc>
        <w:tc>
          <w:tcPr>
            <w:tcW w:w="1519" w:type="dxa"/>
          </w:tcPr>
          <w:p w14:paraId="32EC0697" w14:textId="5BA8B4D6" w:rsidR="00815609" w:rsidRDefault="00815609" w:rsidP="00637FD3">
            <w:r>
              <w:t>Lunch</w:t>
            </w:r>
          </w:p>
        </w:tc>
      </w:tr>
      <w:tr w:rsidR="00815609" w14:paraId="4AF9752E" w14:textId="77777777" w:rsidTr="00815609">
        <w:trPr>
          <w:trHeight w:val="455"/>
        </w:trPr>
        <w:tc>
          <w:tcPr>
            <w:tcW w:w="1638" w:type="dxa"/>
          </w:tcPr>
          <w:p w14:paraId="06041DB0" w14:textId="731BA25B" w:rsidR="00815609" w:rsidRDefault="00815609" w:rsidP="00637FD3">
            <w:r>
              <w:t>1:08 – 1:50</w:t>
            </w:r>
          </w:p>
        </w:tc>
        <w:tc>
          <w:tcPr>
            <w:tcW w:w="1400" w:type="dxa"/>
          </w:tcPr>
          <w:p w14:paraId="66F3A062" w14:textId="2F2EC40D" w:rsidR="00815609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2B5CB954" w14:textId="30240416" w:rsidR="00815609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1F3E8A4F" w14:textId="70BD7FE7" w:rsidR="00815609" w:rsidRDefault="00815609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3D4CB46B" w14:textId="30E0BECC" w:rsidR="00815609" w:rsidRDefault="00815609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1519" w:type="dxa"/>
          </w:tcPr>
          <w:p w14:paraId="42B23DCB" w14:textId="390477F2" w:rsidR="00815609" w:rsidRDefault="00815609" w:rsidP="00637FD3">
            <w:r>
              <w:t>8</w:t>
            </w:r>
            <w:r w:rsidRPr="00815609">
              <w:rPr>
                <w:vertAlign w:val="superscript"/>
              </w:rPr>
              <w:t>th</w:t>
            </w:r>
            <w:r>
              <w:t xml:space="preserve"> Reading</w:t>
            </w:r>
          </w:p>
        </w:tc>
      </w:tr>
      <w:tr w:rsidR="00637FD3" w14:paraId="11D29215" w14:textId="77777777" w:rsidTr="00815609">
        <w:trPr>
          <w:trHeight w:val="455"/>
        </w:trPr>
        <w:tc>
          <w:tcPr>
            <w:tcW w:w="1638" w:type="dxa"/>
          </w:tcPr>
          <w:p w14:paraId="019C1987" w14:textId="77777777" w:rsidR="00637FD3" w:rsidRDefault="00637FD3" w:rsidP="00637FD3">
            <w:r>
              <w:t>1:53 – 2:35</w:t>
            </w:r>
          </w:p>
          <w:p w14:paraId="5C8BEE3D" w14:textId="77777777" w:rsidR="00637FD3" w:rsidRDefault="00637FD3" w:rsidP="00637FD3">
            <w:r>
              <w:t>7</w:t>
            </w:r>
            <w:r w:rsidRPr="00071D44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7F3F7BB7" w14:textId="77777777" w:rsidR="00637FD3" w:rsidRDefault="00637FD3" w:rsidP="00637FD3">
            <w:proofErr w:type="spellStart"/>
            <w:r>
              <w:t>Manilla</w:t>
            </w:r>
            <w:proofErr w:type="spellEnd"/>
          </w:p>
        </w:tc>
        <w:tc>
          <w:tcPr>
            <w:tcW w:w="1400" w:type="dxa"/>
          </w:tcPr>
          <w:p w14:paraId="417A13D1" w14:textId="77777777" w:rsidR="00637FD3" w:rsidRDefault="009E6DD4" w:rsidP="00637FD3">
            <w:r w:rsidRPr="00BD2F85">
              <w:t>Planning</w:t>
            </w:r>
          </w:p>
          <w:p w14:paraId="035707FB" w14:textId="77777777" w:rsidR="00637FD3" w:rsidRDefault="00637FD3" w:rsidP="00637FD3"/>
        </w:tc>
        <w:tc>
          <w:tcPr>
            <w:tcW w:w="1519" w:type="dxa"/>
          </w:tcPr>
          <w:p w14:paraId="3CD9CD80" w14:textId="77777777" w:rsidR="00637FD3" w:rsidRDefault="00637FD3" w:rsidP="00637FD3">
            <w:r>
              <w:t>5</w:t>
            </w:r>
            <w:r w:rsidRPr="00164DC5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272A1EE" w14:textId="6799A766" w:rsidR="009B32A2" w:rsidRDefault="00A12481" w:rsidP="00637FD3">
            <w:r>
              <w:t>1:53-2:14</w:t>
            </w:r>
          </w:p>
        </w:tc>
        <w:tc>
          <w:tcPr>
            <w:tcW w:w="1519" w:type="dxa"/>
          </w:tcPr>
          <w:p w14:paraId="72BB0724" w14:textId="77777777" w:rsidR="00637FD3" w:rsidRDefault="00637FD3">
            <w:r w:rsidRPr="00BD2F85">
              <w:t>Planning</w:t>
            </w:r>
          </w:p>
          <w:p w14:paraId="0C0DEE90" w14:textId="77777777" w:rsidR="00BD2F85" w:rsidRDefault="00BD2F85">
            <w:r>
              <w:t>(</w:t>
            </w:r>
            <w:proofErr w:type="gramStart"/>
            <w:r>
              <w:t>shortened</w:t>
            </w:r>
            <w:proofErr w:type="gramEnd"/>
            <w:r>
              <w:t xml:space="preserve"> period)</w:t>
            </w:r>
          </w:p>
        </w:tc>
        <w:tc>
          <w:tcPr>
            <w:tcW w:w="1519" w:type="dxa"/>
          </w:tcPr>
          <w:p w14:paraId="5D6B8073" w14:textId="5F1E38A9" w:rsidR="00637FD3" w:rsidRDefault="00A12481">
            <w:r>
              <w:t>7</w:t>
            </w:r>
            <w:r w:rsidRPr="00A12481">
              <w:rPr>
                <w:vertAlign w:val="superscript"/>
              </w:rPr>
              <w:t>th</w:t>
            </w:r>
            <w:r>
              <w:t xml:space="preserve"> </w:t>
            </w:r>
            <w:r w:rsidR="00637FD3" w:rsidRPr="00BD2F85">
              <w:t>Co-Teaching Planning</w:t>
            </w:r>
          </w:p>
          <w:p w14:paraId="0D85AECE" w14:textId="07DE868A" w:rsidR="005B49CB" w:rsidRDefault="005B49CB"/>
        </w:tc>
        <w:tc>
          <w:tcPr>
            <w:tcW w:w="1519" w:type="dxa"/>
          </w:tcPr>
          <w:p w14:paraId="5C8FD9EB" w14:textId="77777777" w:rsidR="00637FD3" w:rsidRDefault="00637FD3" w:rsidP="00637FD3">
            <w:r>
              <w:t>5</w:t>
            </w:r>
            <w:r w:rsidRPr="00164DC5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2F4BBB9" w14:textId="25708FBA" w:rsidR="00637FD3" w:rsidRDefault="00A12481" w:rsidP="00546454">
            <w:r>
              <w:t>2:15-2:35</w:t>
            </w:r>
          </w:p>
        </w:tc>
      </w:tr>
      <w:tr w:rsidR="00637FD3" w14:paraId="7B831C7B" w14:textId="77777777" w:rsidTr="00815609">
        <w:trPr>
          <w:trHeight w:val="455"/>
        </w:trPr>
        <w:tc>
          <w:tcPr>
            <w:tcW w:w="1638" w:type="dxa"/>
          </w:tcPr>
          <w:p w14:paraId="563AFC5B" w14:textId="2DA1E424" w:rsidR="00637FD3" w:rsidRDefault="00637FD3" w:rsidP="00637FD3">
            <w:r>
              <w:t>2:38 – 3:20</w:t>
            </w:r>
          </w:p>
          <w:p w14:paraId="2FF008E6" w14:textId="77777777" w:rsidR="00637FD3" w:rsidRDefault="00637FD3" w:rsidP="00637FD3">
            <w:r>
              <w:t>8</w:t>
            </w:r>
            <w:r w:rsidRPr="00071D44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2692313A" w14:textId="77777777" w:rsidR="00637FD3" w:rsidRDefault="00637FD3" w:rsidP="00637FD3">
            <w:proofErr w:type="spellStart"/>
            <w:r>
              <w:t>Manilla</w:t>
            </w:r>
            <w:proofErr w:type="spellEnd"/>
          </w:p>
        </w:tc>
        <w:tc>
          <w:tcPr>
            <w:tcW w:w="1400" w:type="dxa"/>
          </w:tcPr>
          <w:p w14:paraId="777119EE" w14:textId="1654E67B" w:rsidR="00637FD3" w:rsidRDefault="00A12481" w:rsidP="00637FD3">
            <w:r>
              <w:t>Planning</w:t>
            </w:r>
          </w:p>
        </w:tc>
        <w:tc>
          <w:tcPr>
            <w:tcW w:w="1519" w:type="dxa"/>
          </w:tcPr>
          <w:p w14:paraId="54DC4747" w14:textId="2CF0457A" w:rsidR="005B49CB" w:rsidRDefault="00820ED6" w:rsidP="00820ED6">
            <w:r>
              <w:t>Planning</w:t>
            </w:r>
          </w:p>
        </w:tc>
        <w:tc>
          <w:tcPr>
            <w:tcW w:w="1519" w:type="dxa"/>
          </w:tcPr>
          <w:p w14:paraId="21A7421E" w14:textId="77777777" w:rsidR="00637FD3" w:rsidRDefault="00637FD3" w:rsidP="00637FD3">
            <w:r>
              <w:t>5</w:t>
            </w:r>
            <w:r w:rsidRPr="00164DC5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3EC6E1F" w14:textId="530EAFE2" w:rsidR="00A12481" w:rsidRDefault="00A12481" w:rsidP="00637FD3">
            <w:r>
              <w:t>2:00–2:20</w:t>
            </w:r>
          </w:p>
        </w:tc>
        <w:tc>
          <w:tcPr>
            <w:tcW w:w="1519" w:type="dxa"/>
          </w:tcPr>
          <w:p w14:paraId="5AB3391F" w14:textId="43D8616C" w:rsidR="00546454" w:rsidRDefault="00A12481" w:rsidP="00637FD3">
            <w:r>
              <w:t>8</w:t>
            </w:r>
            <w:r w:rsidRPr="00A12481">
              <w:rPr>
                <w:vertAlign w:val="superscript"/>
              </w:rPr>
              <w:t>th</w:t>
            </w:r>
            <w:r>
              <w:t xml:space="preserve"> Co-Teaching</w:t>
            </w:r>
          </w:p>
          <w:p w14:paraId="55CF76A1" w14:textId="7EDC1B98" w:rsidR="00A12481" w:rsidRDefault="00A12481" w:rsidP="009E02AE">
            <w:r>
              <w:t xml:space="preserve">Planning </w:t>
            </w:r>
          </w:p>
        </w:tc>
        <w:tc>
          <w:tcPr>
            <w:tcW w:w="1519" w:type="dxa"/>
          </w:tcPr>
          <w:p w14:paraId="1306D110" w14:textId="77777777" w:rsidR="00637FD3" w:rsidRDefault="00637FD3" w:rsidP="00637FD3">
            <w:r>
              <w:t>5</w:t>
            </w:r>
            <w:r w:rsidRPr="00164DC5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BA2B193" w14:textId="0B13F475" w:rsidR="00A12481" w:rsidRDefault="00A12481" w:rsidP="00637FD3">
            <w:r>
              <w:t>2:38- 3:00</w:t>
            </w:r>
          </w:p>
        </w:tc>
      </w:tr>
    </w:tbl>
    <w:p w14:paraId="28D89D43" w14:textId="05892905" w:rsidR="004B24F8" w:rsidRDefault="004B24F8" w:rsidP="009E6DD4">
      <w:bookmarkStart w:id="0" w:name="_GoBack"/>
    </w:p>
    <w:bookmarkEnd w:id="0"/>
    <w:sectPr w:rsidR="004B24F8" w:rsidSect="009F0C3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5673" w14:textId="77777777" w:rsidR="00820ED6" w:rsidRDefault="00820ED6" w:rsidP="00735C33">
      <w:r>
        <w:separator/>
      </w:r>
    </w:p>
  </w:endnote>
  <w:endnote w:type="continuationSeparator" w:id="0">
    <w:p w14:paraId="414C0B93" w14:textId="77777777" w:rsidR="00820ED6" w:rsidRDefault="00820ED6" w:rsidP="0073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DD99" w14:textId="77777777" w:rsidR="00820ED6" w:rsidRDefault="00820ED6" w:rsidP="00735C33">
      <w:r>
        <w:separator/>
      </w:r>
    </w:p>
  </w:footnote>
  <w:footnote w:type="continuationSeparator" w:id="0">
    <w:p w14:paraId="7A42B2BB" w14:textId="77777777" w:rsidR="00820ED6" w:rsidRDefault="00820ED6" w:rsidP="00735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72E2" w14:textId="77777777" w:rsidR="00820ED6" w:rsidRDefault="00820ED6" w:rsidP="00735C33">
    <w:pPr>
      <w:pStyle w:val="Header"/>
      <w:jc w:val="center"/>
    </w:pPr>
    <w:r>
      <w:t xml:space="preserve">2013-2014 - Title 1 Reading Irwin &amp; </w:t>
    </w:r>
    <w:proofErr w:type="spellStart"/>
    <w:r>
      <w:t>Manilla</w:t>
    </w:r>
    <w:proofErr w:type="spellEnd"/>
  </w:p>
  <w:p w14:paraId="6BA62BAE" w14:textId="77777777" w:rsidR="00820ED6" w:rsidRDefault="00820ED6" w:rsidP="00735C33">
    <w:pPr>
      <w:pStyle w:val="Header"/>
      <w:jc w:val="center"/>
    </w:pPr>
    <w:r>
      <w:t>Rhonda Sievertsen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3"/>
    <w:rsid w:val="00075B78"/>
    <w:rsid w:val="001D2527"/>
    <w:rsid w:val="00212065"/>
    <w:rsid w:val="004B24F8"/>
    <w:rsid w:val="00546454"/>
    <w:rsid w:val="00594ED6"/>
    <w:rsid w:val="005B49CB"/>
    <w:rsid w:val="00637FD3"/>
    <w:rsid w:val="00735C33"/>
    <w:rsid w:val="007A6966"/>
    <w:rsid w:val="00815609"/>
    <w:rsid w:val="00820ED6"/>
    <w:rsid w:val="009B32A2"/>
    <w:rsid w:val="009E02AE"/>
    <w:rsid w:val="009E6DD4"/>
    <w:rsid w:val="009F0502"/>
    <w:rsid w:val="009F0C30"/>
    <w:rsid w:val="00A12481"/>
    <w:rsid w:val="00A53A5B"/>
    <w:rsid w:val="00BD2F85"/>
    <w:rsid w:val="00C1209C"/>
    <w:rsid w:val="00FC1E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B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33"/>
  </w:style>
  <w:style w:type="paragraph" w:styleId="Footer">
    <w:name w:val="footer"/>
    <w:basedOn w:val="Normal"/>
    <w:link w:val="FooterChar"/>
    <w:uiPriority w:val="99"/>
    <w:unhideWhenUsed/>
    <w:rsid w:val="00735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33"/>
  </w:style>
  <w:style w:type="paragraph" w:styleId="Footer">
    <w:name w:val="footer"/>
    <w:basedOn w:val="Normal"/>
    <w:link w:val="FooterChar"/>
    <w:uiPriority w:val="99"/>
    <w:unhideWhenUsed/>
    <w:rsid w:val="00735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Macintosh Word</Application>
  <DocSecurity>0</DocSecurity>
  <Lines>7</Lines>
  <Paragraphs>2</Paragraphs>
  <ScaleCrop>false</ScaleCrop>
  <Company>IKM COMMUNITY SCHOOL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Sievertsen</dc:creator>
  <cp:keywords/>
  <dc:description/>
  <cp:lastModifiedBy>Rhonda Sievertsen</cp:lastModifiedBy>
  <cp:revision>3</cp:revision>
  <cp:lastPrinted>2014-01-22T04:52:00Z</cp:lastPrinted>
  <dcterms:created xsi:type="dcterms:W3CDTF">2014-02-07T21:24:00Z</dcterms:created>
  <dcterms:modified xsi:type="dcterms:W3CDTF">2014-02-07T21:26:00Z</dcterms:modified>
</cp:coreProperties>
</file>